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平遥县2022年度第二批公开招聘大学毕业生到村（社区）工作疫情防控诚信承诺书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40" w:lineRule="exact"/>
        <w:ind w:left="0" w:right="0" w:firstLine="600" w:firstLineChars="200"/>
        <w:jc w:val="left"/>
        <w:textAlignment w:val="auto"/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0"/>
          <w:szCs w:val="30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80" w:lineRule="exact"/>
        <w:ind w:left="0" w:right="0" w:firstLine="600" w:firstLineChars="200"/>
        <w:jc w:val="left"/>
        <w:textAlignment w:val="auto"/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0"/>
          <w:szCs w:val="30"/>
          <w:lang w:val="en-US" w:eastAsia="zh-CN" w:bidi="ar-SA"/>
        </w:rPr>
        <w:t>我已认真阅读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kern w:val="2"/>
          <w:sz w:val="30"/>
          <w:szCs w:val="30"/>
          <w:lang w:val="en-US" w:eastAsia="zh-CN" w:bidi="ar-SA"/>
        </w:rPr>
        <w:t>《平遥县2022年度公开第二批招聘大学毕业生到村（社区）工作公告》的相关内容，并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0"/>
          <w:szCs w:val="30"/>
          <w:lang w:val="en-US" w:eastAsia="zh-CN" w:bidi="ar-SA"/>
        </w:rPr>
        <w:t>郑重承诺：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80" w:lineRule="exact"/>
        <w:ind w:left="0" w:right="0" w:firstLine="600" w:firstLineChars="200"/>
        <w:jc w:val="left"/>
        <w:textAlignment w:val="auto"/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0"/>
          <w:szCs w:val="30"/>
          <w:lang w:val="en-US" w:eastAsia="zh-CN" w:bidi="ar-SA"/>
        </w:rPr>
        <w:t>一、自觉遵守国家和山西省疫情防控有关规定，做好自身管理，主动减少外出和不必要的聚集。已登录山西省卫生健康委员会官网新型冠状病毒疫情防控专栏（wjw.shanxi.gov.cn/tzgggde/index.hrh）查询《新型冠状病毒肺炎防控方案》和重点人群管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二、本人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lang w:val="en-US" w:eastAsia="zh-CN"/>
        </w:rPr>
        <w:t>承诺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主动提供本人考试前48小时内核酸检测阴性报告纸质截图、《疫情防控诚信承诺书》，出示“场所码”、“健康码”、“行程卡”绿码等其他相关证明。如无法提供，自愿放弃参加考试。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三、要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lang w:val="en-US" w:eastAsia="zh-CN"/>
        </w:rPr>
        <w:t>自觉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做好个人防护，自备符合防疫要求的一次性医用外科口罩。自觉主动接受体温测量，经现场卫生专业人员确认有可疑症状的（体温37.3℃以上，出现持续干咳、乏力、呼吸困难等症状），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lang w:val="en-US" w:eastAsia="zh-CN"/>
        </w:rPr>
        <w:t>要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配合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</w:rPr>
        <w:t>卫生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eastAsia="zh-CN"/>
        </w:rPr>
        <w:t>防疫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</w:rPr>
        <w:t>专业人员按规定流程现场处置。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60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四、</w:t>
      </w:r>
      <w:r>
        <w:rPr>
          <w:rFonts w:hint="default" w:ascii="Times New Roman" w:hAnsi="Times New Roman" w:eastAsia="仿宋" w:cs="Times New Roman"/>
          <w:color w:val="auto"/>
          <w:kern w:val="2"/>
          <w:sz w:val="30"/>
          <w:szCs w:val="30"/>
          <w:lang w:val="en-US" w:eastAsia="zh-CN" w:bidi="ar-SA"/>
        </w:rPr>
        <w:t>本人</w:t>
      </w:r>
      <w:r>
        <w:rPr>
          <w:rFonts w:hint="eastAsia" w:ascii="Times New Roman" w:hAnsi="Times New Roman" w:eastAsia="仿宋" w:cs="Times New Roman"/>
          <w:color w:val="auto"/>
          <w:kern w:val="2"/>
          <w:sz w:val="30"/>
          <w:szCs w:val="30"/>
          <w:lang w:val="en-US" w:eastAsia="zh-CN" w:bidi="ar-SA"/>
        </w:rPr>
        <w:t>将如实报告7</w:t>
      </w:r>
      <w:r>
        <w:rPr>
          <w:rFonts w:hint="default" w:ascii="Times New Roman" w:hAnsi="Times New Roman" w:eastAsia="仿宋" w:cs="Times New Roman"/>
          <w:color w:val="auto"/>
          <w:kern w:val="2"/>
          <w:sz w:val="30"/>
          <w:szCs w:val="30"/>
          <w:lang w:val="en-US" w:eastAsia="zh-CN" w:bidi="ar-SA"/>
        </w:rPr>
        <w:t>天内国内</w:t>
      </w:r>
      <w:r>
        <w:rPr>
          <w:rFonts w:hint="eastAsia" w:ascii="Times New Roman" w:hAnsi="Times New Roman" w:eastAsia="仿宋" w:cs="Times New Roman"/>
          <w:color w:val="auto"/>
          <w:kern w:val="2"/>
          <w:sz w:val="30"/>
          <w:szCs w:val="30"/>
          <w:lang w:val="en-US" w:eastAsia="zh-CN" w:bidi="ar-SA"/>
        </w:rPr>
        <w:t>涉疫地区旅居史</w:t>
      </w:r>
      <w:r>
        <w:rPr>
          <w:rFonts w:hint="default" w:ascii="Times New Roman" w:hAnsi="Times New Roman" w:eastAsia="仿宋" w:cs="Times New Roman"/>
          <w:color w:val="auto"/>
          <w:kern w:val="2"/>
          <w:sz w:val="30"/>
          <w:szCs w:val="30"/>
          <w:lang w:val="en-US" w:eastAsia="zh-CN" w:bidi="ar-SA"/>
        </w:rPr>
        <w:t>、国外旅居史、阳性感染者接触史。</w:t>
      </w:r>
      <w:r>
        <w:rPr>
          <w:rFonts w:hint="eastAsia" w:ascii="Times New Roman" w:hAnsi="Times New Roman" w:eastAsia="仿宋" w:cs="Times New Roman"/>
          <w:color w:val="auto"/>
          <w:kern w:val="2"/>
          <w:sz w:val="30"/>
          <w:szCs w:val="30"/>
          <w:lang w:val="en-US" w:eastAsia="zh-CN" w:bidi="ar-SA"/>
        </w:rPr>
        <w:t>7天内无中高风险区旅居史的；7天内有中高风险区所在县（直辖市的街道、乡镇）低风险区旅居史的，已</w:t>
      </w:r>
      <w:bookmarkStart w:id="0" w:name="_GoBack"/>
      <w:bookmarkEnd w:id="0"/>
      <w:r>
        <w:rPr>
          <w:rFonts w:hint="eastAsia" w:ascii="Times New Roman" w:hAnsi="Times New Roman" w:eastAsia="仿宋" w:cs="Times New Roman"/>
          <w:color w:val="auto"/>
          <w:kern w:val="2"/>
          <w:sz w:val="30"/>
          <w:szCs w:val="30"/>
          <w:lang w:val="en-US" w:eastAsia="zh-CN" w:bidi="ar-SA"/>
        </w:rPr>
        <w:t>落实完3天3检健康监测措施。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五、自觉注意做好自我健康管理。严格执行山西省常态化疫情防控有关规定，如有隐瞒、虚报旅居史、接触史、健康状况等疫情防控重点信息的，自愿承担相应责任。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（考生报名前请认真阅读诚信承诺书，报考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lang w:val="en-US" w:eastAsia="zh-CN"/>
        </w:rPr>
        <w:t>及领取准考证等环节均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需自行打印并签字交工作人员留存。）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lang w:eastAsia="zh-CN"/>
        </w:rPr>
        <w:t>联系电话：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400" w:firstLineChars="1800"/>
        <w:jc w:val="right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2022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eastAsia="zh-CN"/>
        </w:rPr>
        <w:t>年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eastAsia="zh-CN"/>
        </w:rPr>
        <w:t>月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eastAsia="zh-CN"/>
        </w:rPr>
        <w:t>日</w:t>
      </w:r>
    </w:p>
    <w:sectPr>
      <w:headerReference r:id="rId3" w:type="default"/>
      <w:pgSz w:w="11906" w:h="16838"/>
      <w:pgMar w:top="1417" w:right="1417" w:bottom="92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  <w:lang w:val="en-US" w:eastAsia="zh-CN"/>
      </w:rPr>
    </w:pPr>
    <w:r>
      <w:rPr>
        <w:rFonts w:hint="eastAsia"/>
        <w:lang w:eastAsia="zh-CN"/>
      </w:rPr>
      <w:t>附件</w:t>
    </w:r>
    <w:r>
      <w:rPr>
        <w:rFonts w:hint="eastAsia"/>
        <w:lang w:val="en-US" w:eastAsia="zh-CN"/>
      </w:rPr>
      <w:t>5</w:t>
    </w:r>
  </w:p>
  <w:p>
    <w:pPr>
      <w:pStyle w:val="5"/>
      <w:rPr>
        <w:rFonts w:hint="default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lODU0YjFkYWI4NTMyYmU0NGZiNTYzOWJkZmI1MDcifQ=="/>
  </w:docVars>
  <w:rsids>
    <w:rsidRoot w:val="72D73000"/>
    <w:rsid w:val="025D4D8E"/>
    <w:rsid w:val="0341645D"/>
    <w:rsid w:val="04336507"/>
    <w:rsid w:val="053C4089"/>
    <w:rsid w:val="05E732EC"/>
    <w:rsid w:val="07613FF3"/>
    <w:rsid w:val="07FE66CB"/>
    <w:rsid w:val="08A47272"/>
    <w:rsid w:val="0AA25A34"/>
    <w:rsid w:val="0B785A87"/>
    <w:rsid w:val="0DEA2A43"/>
    <w:rsid w:val="112030D6"/>
    <w:rsid w:val="121C6C05"/>
    <w:rsid w:val="16BC3AE8"/>
    <w:rsid w:val="17261D73"/>
    <w:rsid w:val="197348A3"/>
    <w:rsid w:val="1AA475A6"/>
    <w:rsid w:val="1B38452B"/>
    <w:rsid w:val="1FED6E3D"/>
    <w:rsid w:val="228C5D81"/>
    <w:rsid w:val="22CC769A"/>
    <w:rsid w:val="25C4616C"/>
    <w:rsid w:val="26BA4467"/>
    <w:rsid w:val="26ED5E31"/>
    <w:rsid w:val="294837F2"/>
    <w:rsid w:val="29AC1FD3"/>
    <w:rsid w:val="29FA2E40"/>
    <w:rsid w:val="2A1C3C7B"/>
    <w:rsid w:val="2BCA4992"/>
    <w:rsid w:val="2E7A0C91"/>
    <w:rsid w:val="2E9B7C63"/>
    <w:rsid w:val="2F967065"/>
    <w:rsid w:val="2F9A15E6"/>
    <w:rsid w:val="30600A35"/>
    <w:rsid w:val="308F602A"/>
    <w:rsid w:val="30901D07"/>
    <w:rsid w:val="30FC55EE"/>
    <w:rsid w:val="318A3863"/>
    <w:rsid w:val="321F47D1"/>
    <w:rsid w:val="326E285B"/>
    <w:rsid w:val="32DC28E3"/>
    <w:rsid w:val="33431ADD"/>
    <w:rsid w:val="33641FA6"/>
    <w:rsid w:val="340118A2"/>
    <w:rsid w:val="34151AEB"/>
    <w:rsid w:val="34C25B1B"/>
    <w:rsid w:val="36613F06"/>
    <w:rsid w:val="37DA5CEB"/>
    <w:rsid w:val="38990735"/>
    <w:rsid w:val="3C324AD9"/>
    <w:rsid w:val="3D60662F"/>
    <w:rsid w:val="3F0501F3"/>
    <w:rsid w:val="4061225A"/>
    <w:rsid w:val="41837AC9"/>
    <w:rsid w:val="41ED4B94"/>
    <w:rsid w:val="42310E70"/>
    <w:rsid w:val="43A7090B"/>
    <w:rsid w:val="448636F5"/>
    <w:rsid w:val="458A7BB7"/>
    <w:rsid w:val="48196FBB"/>
    <w:rsid w:val="48AB1789"/>
    <w:rsid w:val="49080B7C"/>
    <w:rsid w:val="4A196989"/>
    <w:rsid w:val="4ADA02F6"/>
    <w:rsid w:val="4B14710A"/>
    <w:rsid w:val="4BCC7E69"/>
    <w:rsid w:val="4BF929FE"/>
    <w:rsid w:val="4C8C59CE"/>
    <w:rsid w:val="4F1D4C56"/>
    <w:rsid w:val="4F6E6666"/>
    <w:rsid w:val="4F6F73D0"/>
    <w:rsid w:val="51920A6F"/>
    <w:rsid w:val="51937C66"/>
    <w:rsid w:val="543043D0"/>
    <w:rsid w:val="554E0503"/>
    <w:rsid w:val="583A1C2C"/>
    <w:rsid w:val="58970267"/>
    <w:rsid w:val="58F50327"/>
    <w:rsid w:val="5BAA0372"/>
    <w:rsid w:val="5DA63053"/>
    <w:rsid w:val="5EC7698C"/>
    <w:rsid w:val="5F880BE7"/>
    <w:rsid w:val="618B5F67"/>
    <w:rsid w:val="6401649C"/>
    <w:rsid w:val="6D1755DE"/>
    <w:rsid w:val="6E3D7375"/>
    <w:rsid w:val="6EAA3023"/>
    <w:rsid w:val="72D73000"/>
    <w:rsid w:val="73E62B55"/>
    <w:rsid w:val="752D06D9"/>
    <w:rsid w:val="76F46A9D"/>
    <w:rsid w:val="77FA3313"/>
    <w:rsid w:val="78E21099"/>
    <w:rsid w:val="7C0469D6"/>
    <w:rsid w:val="7CE87DA1"/>
    <w:rsid w:val="7DB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616</Words>
  <Characters>663</Characters>
  <Lines>0</Lines>
  <Paragraphs>0</Paragraphs>
  <TotalTime>1</TotalTime>
  <ScaleCrop>false</ScaleCrop>
  <LinksUpToDate>false</LinksUpToDate>
  <CharactersWithSpaces>670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2021-09-03T07:42:00Z</dcterms:created>
  <dc:creator>芭比娃娃</dc:creator>
  <cp:lastModifiedBy>李彬</cp:lastModifiedBy>
  <cp:lastPrinted>2022-08-19T03:26:34Z</cp:lastPrinted>
  <dcterms:modified xsi:type="dcterms:W3CDTF">2022-08-19T04:02:57Z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29E6199607824E5999F437DFF2CFE3B1</vt:lpwstr>
  </property>
  <property fmtid="{D5CDD505-2E9C-101B-9397-08002B2CF9AE}" pid="4" name="commondata">
    <vt:lpwstr>eyJoZGlkIjoiZTYxNjIyNmQ3ODY4N2E1MmEwOWUzMjU2YTE0ODEyNmUifQ==</vt:lpwstr>
  </property>
</Properties>
</file>